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4" w:rsidRPr="00F26299" w:rsidRDefault="00B14E44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 w:rsidRPr="00F26299">
        <w:rPr>
          <w:rFonts w:ascii="Arial Black" w:eastAsia="Times New Roman" w:hAnsi="Arial Black" w:cs="Times New Roman"/>
          <w:color w:val="FF0000"/>
          <w:sz w:val="48"/>
          <w:szCs w:val="48"/>
        </w:rPr>
        <w:t>Åpningsti</w:t>
      </w:r>
      <w:r>
        <w:rPr>
          <w:rFonts w:ascii="Arial Black" w:eastAsia="Times New Roman" w:hAnsi="Arial Black" w:cs="Times New Roman"/>
          <w:color w:val="FF0000"/>
          <w:sz w:val="48"/>
          <w:szCs w:val="48"/>
        </w:rPr>
        <w:t>der Svalbardhallen sommeren 2017</w:t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sz w:val="48"/>
          <w:szCs w:val="48"/>
        </w:rPr>
        <w:t xml:space="preserve"> </w:t>
      </w:r>
    </w:p>
    <w:p w:rsidR="00B14E44" w:rsidRPr="00F26299" w:rsidRDefault="00B14E44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>
        <w:rPr>
          <w:rFonts w:ascii="Arial Black" w:eastAsia="Agency FB" w:hAnsi="Arial Black" w:cs="Agency FB"/>
          <w:b/>
          <w:color w:val="FF0000"/>
          <w:sz w:val="48"/>
        </w:rPr>
        <w:t>21. juni-20</w:t>
      </w:r>
      <w:r w:rsidRPr="00F26299">
        <w:rPr>
          <w:rFonts w:ascii="Arial Black" w:eastAsia="Agency FB" w:hAnsi="Arial Black" w:cs="Agency FB"/>
          <w:b/>
          <w:color w:val="FF0000"/>
          <w:sz w:val="48"/>
        </w:rPr>
        <w:t>.August</w:t>
      </w:r>
    </w:p>
    <w:p w:rsidR="00B14E44" w:rsidRDefault="00B14E44" w:rsidP="00B14E44">
      <w:pPr>
        <w:spacing w:after="0"/>
        <w:ind w:left="108"/>
      </w:pPr>
      <w:r>
        <w:rPr>
          <w:rFonts w:ascii="Agency FB" w:eastAsia="Agency FB" w:hAnsi="Agency FB" w:cs="Agency FB"/>
          <w:b/>
          <w:sz w:val="48"/>
        </w:rPr>
        <w:t xml:space="preserve"> </w:t>
      </w:r>
    </w:p>
    <w:tbl>
      <w:tblPr>
        <w:tblStyle w:val="TableGrid"/>
        <w:tblW w:w="8644" w:type="dxa"/>
        <w:tblInd w:w="77" w:type="dxa"/>
        <w:tblCellMar>
          <w:left w:w="91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182"/>
        <w:gridCol w:w="3314"/>
        <w:gridCol w:w="3348"/>
        <w:gridCol w:w="278"/>
        <w:gridCol w:w="276"/>
      </w:tblGrid>
      <w:tr w:rsidR="00B14E44" w:rsidTr="00E27A0E">
        <w:trPr>
          <w:trHeight w:val="41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5"/>
              <w:jc w:val="center"/>
              <w:rPr>
                <w:color w:val="FF0000"/>
                <w:highlight w:val="red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DAG</w:t>
            </w:r>
            <w:r w:rsidRPr="00F26299">
              <w:rPr>
                <w:rFonts w:ascii="Agency FB" w:eastAsia="Agency FB" w:hAnsi="Agency FB" w:cs="Agency FB"/>
                <w:color w:val="FFC000"/>
                <w:sz w:val="28"/>
              </w:rPr>
              <w:t xml:space="preserve"> </w:t>
            </w: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spacing w:after="51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  <w:p w:rsidR="00B14E44" w:rsidRPr="0042717A" w:rsidRDefault="00B14E44" w:rsidP="00E27A0E">
            <w:pPr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58"/>
              <w:jc w:val="center"/>
              <w:rPr>
                <w:color w:val="FFC000"/>
              </w:rPr>
            </w:pPr>
            <w:r w:rsidRPr="00F26299">
              <w:rPr>
                <w:rFonts w:ascii="Agency FB" w:eastAsia="Agency FB" w:hAnsi="Agency FB" w:cs="Agency FB"/>
                <w:b/>
                <w:color w:val="002060"/>
                <w:sz w:val="28"/>
              </w:rPr>
              <w:t>SVALBARDHALLEN</w:t>
            </w: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9F4EB8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62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SVØMMEHALLEN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58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TRENINGSROMMET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276" w:type="dxa"/>
            <w:tcBorders>
              <w:top w:val="single" w:sz="4" w:space="0" w:color="9F4EB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6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 xml:space="preserve">MANDAG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r w:rsidRPr="00F26299"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>S</w:t>
            </w:r>
            <w:r w:rsidRPr="00F26299">
              <w:rPr>
                <w:rFonts w:ascii="Agency FB" w:eastAsia="Agency FB" w:hAnsi="Agency FB" w:cs="Agency FB"/>
                <w:sz w:val="28"/>
              </w:rPr>
              <w:t xml:space="preserve">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>08 - 21</w:t>
            </w: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TIRSDAG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61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–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–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ONSDAG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13"/>
              <w:jc w:val="center"/>
            </w:pPr>
            <w:r>
              <w:rPr>
                <w:rFonts w:ascii="Agency FB" w:eastAsia="Agency FB" w:hAnsi="Agency FB" w:cs="Agency FB"/>
                <w:sz w:val="24"/>
              </w:rPr>
              <w:t xml:space="preserve"> </w:t>
            </w:r>
          </w:p>
        </w:tc>
      </w:tr>
      <w:tr w:rsidR="00B14E44" w:rsidTr="00E27A0E">
        <w:trPr>
          <w:trHeight w:val="41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left="125"/>
            </w:pPr>
            <w:r>
              <w:rPr>
                <w:rFonts w:ascii="Agency FB" w:eastAsia="Agency FB" w:hAnsi="Agency FB" w:cs="Agency FB"/>
                <w:sz w:val="28"/>
              </w:rPr>
              <w:t xml:space="preserve">TORSDAG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FREDAG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LØRDAG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6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SØNDAG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3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2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</w:tbl>
    <w:p w:rsidR="00B14E44" w:rsidRDefault="00B14E44" w:rsidP="00B14E44">
      <w:pPr>
        <w:spacing w:after="0"/>
        <w:ind w:left="254"/>
      </w:pPr>
      <w:r>
        <w:rPr>
          <w:rFonts w:ascii="Agency FB" w:eastAsia="Agency FB" w:hAnsi="Agency FB" w:cs="Agency FB"/>
          <w:b/>
          <w:color w:val="FF0000"/>
          <w:sz w:val="32"/>
        </w:rPr>
        <w:t xml:space="preserve">   </w:t>
      </w:r>
    </w:p>
    <w:p w:rsidR="00B14E44" w:rsidRDefault="00B14E44" w:rsidP="00B14E44">
      <w:pPr>
        <w:tabs>
          <w:tab w:val="left" w:pos="3150"/>
          <w:tab w:val="right" w:pos="7551"/>
        </w:tabs>
        <w:spacing w:after="0"/>
        <w:ind w:right="1499"/>
        <w:rPr>
          <w:rFonts w:ascii="Agency FB" w:eastAsia="Agency FB" w:hAnsi="Agency FB" w:cs="Agency FB"/>
          <w:b/>
          <w:color w:val="FF0000"/>
          <w:sz w:val="32"/>
        </w:rPr>
      </w:pPr>
      <w:r>
        <w:rPr>
          <w:rFonts w:ascii="Agency FB" w:eastAsia="Agency FB" w:hAnsi="Agency FB" w:cs="Agency FB"/>
          <w:b/>
          <w:color w:val="FF0000"/>
          <w:sz w:val="32"/>
        </w:rPr>
        <w:tab/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NB:</w:t>
      </w:r>
      <w:r>
        <w:rPr>
          <w:rFonts w:ascii="Agency FB" w:eastAsia="Agency FB" w:hAnsi="Agency FB" w:cs="Agency FB"/>
          <w:b/>
          <w:color w:val="FF0000"/>
          <w:sz w:val="32"/>
        </w:rPr>
        <w:tab/>
      </w:r>
    </w:p>
    <w:p w:rsidR="00B14E44" w:rsidRPr="0049145F" w:rsidRDefault="00B14E44" w:rsidP="00B14E44">
      <w:pPr>
        <w:tabs>
          <w:tab w:val="left" w:pos="3150"/>
          <w:tab w:val="right" w:pos="7551"/>
        </w:tabs>
        <w:spacing w:after="0"/>
        <w:ind w:right="1499"/>
        <w:rPr>
          <w:rFonts w:ascii="Agency FB" w:eastAsia="Agency FB" w:hAnsi="Agency FB" w:cs="Agency FB"/>
          <w:b/>
          <w:color w:val="FF0000"/>
          <w:sz w:val="32"/>
        </w:rPr>
      </w:pPr>
      <w:r>
        <w:rPr>
          <w:rFonts w:ascii="Agency FB" w:eastAsia="Agency FB" w:hAnsi="Agency FB" w:cs="Agency FB"/>
          <w:b/>
          <w:color w:val="FF0000"/>
          <w:sz w:val="32"/>
        </w:rPr>
        <w:t xml:space="preserve">            </w:t>
      </w:r>
      <w:r w:rsidR="006C15DE">
        <w:rPr>
          <w:rFonts w:ascii="Agency FB" w:eastAsia="Agency FB" w:hAnsi="Agency FB" w:cs="Agency FB"/>
          <w:b/>
          <w:color w:val="FF0000"/>
          <w:sz w:val="44"/>
          <w:szCs w:val="44"/>
        </w:rPr>
        <w:t>* Svømmehallen er stengt fom.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12.6. tom.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3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>.7</w:t>
      </w:r>
    </w:p>
    <w:p w:rsidR="00B14E44" w:rsidRPr="0042717A" w:rsidRDefault="00B14E44" w:rsidP="00B14E44">
      <w:pPr>
        <w:spacing w:after="0"/>
        <w:ind w:right="1499"/>
        <w:rPr>
          <w:rFonts w:ascii="Agency FB" w:eastAsia="Agency FB" w:hAnsi="Agency FB" w:cs="Agency FB"/>
          <w:b/>
          <w:color w:val="FF0000"/>
          <w:sz w:val="44"/>
          <w:szCs w:val="44"/>
        </w:rPr>
      </w:pPr>
      <w:r>
        <w:rPr>
          <w:rFonts w:ascii="Agency FB" w:eastAsia="Agency FB" w:hAnsi="Agency FB" w:cs="Agency FB"/>
          <w:b/>
          <w:color w:val="FF0000"/>
          <w:sz w:val="44"/>
          <w:szCs w:val="44"/>
        </w:rPr>
        <w:tab/>
        <w:t xml:space="preserve"> * Dusjanlegg er stengt fom.12.06. tom. 23.6</w:t>
      </w:r>
    </w:p>
    <w:p w:rsidR="00B14E44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FF0000"/>
          <w:sz w:val="44"/>
          <w:szCs w:val="44"/>
        </w:rPr>
      </w:pPr>
      <w:r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ab/>
        <w:t>På grunn av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vedlikehold. </w:t>
      </w:r>
      <w:bookmarkStart w:id="0" w:name="_GoBack"/>
      <w:bookmarkEnd w:id="0"/>
    </w:p>
    <w:p w:rsidR="00B14E44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FF0000"/>
          <w:sz w:val="44"/>
          <w:szCs w:val="44"/>
        </w:rPr>
      </w:pPr>
    </w:p>
    <w:p w:rsidR="00B14E44" w:rsidRPr="00FB42FB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Idrettshallen er kun åpen etter avtale.</w:t>
      </w:r>
    </w:p>
    <w:p w:rsidR="00B14E44" w:rsidRPr="00FB42FB" w:rsidRDefault="00B14E44" w:rsidP="00B14E44">
      <w:pPr>
        <w:spacing w:after="0"/>
        <w:ind w:left="1416" w:right="1499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Kiosken er åpen tirsdag-torsdag og søndag 17-21</w:t>
      </w:r>
    </w:p>
    <w:p w:rsidR="00B14E44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</w:p>
    <w:p w:rsidR="00B14E44" w:rsidRPr="00594122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  <w:r>
        <w:rPr>
          <w:rFonts w:ascii="Agency FB" w:eastAsia="Agency FB" w:hAnsi="Agency FB" w:cs="Agency FB"/>
          <w:b/>
          <w:color w:val="002060"/>
          <w:sz w:val="28"/>
        </w:rPr>
        <w:t>** For å bruke treningsrommet</w:t>
      </w:r>
      <w:r w:rsidRPr="00F26299">
        <w:rPr>
          <w:rFonts w:ascii="Agency FB" w:eastAsia="Agency FB" w:hAnsi="Agency FB" w:cs="Agency FB"/>
          <w:b/>
          <w:color w:val="002060"/>
          <w:sz w:val="28"/>
        </w:rPr>
        <w:t xml:space="preserve"> må du ha gyldig kort. </w:t>
      </w:r>
      <w:r>
        <w:rPr>
          <w:rFonts w:ascii="Agency FB" w:eastAsia="Agency FB" w:hAnsi="Agency FB" w:cs="Agency FB"/>
          <w:b/>
          <w:sz w:val="28"/>
        </w:rPr>
        <w:t xml:space="preserve"> </w:t>
      </w:r>
    </w:p>
    <w:p w:rsidR="00D82BA7" w:rsidRDefault="00B14E44" w:rsidP="00B14E44">
      <w:r>
        <w:rPr>
          <w:rFonts w:ascii="Agency FB" w:eastAsia="Agency FB" w:hAnsi="Agency FB" w:cs="Agency FB"/>
          <w:b/>
          <w:color w:val="002060"/>
          <w:sz w:val="24"/>
          <w:szCs w:val="24"/>
        </w:rPr>
        <w:t xml:space="preserve">      </w:t>
      </w:r>
      <w:proofErr w:type="spellStart"/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>Japet</w:t>
      </w:r>
      <w:proofErr w:type="spellEnd"/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>\05.05.2017</w:t>
      </w:r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ab/>
      </w:r>
    </w:p>
    <w:sectPr w:rsidR="00D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4"/>
    <w:rsid w:val="006C15DE"/>
    <w:rsid w:val="00B14E44"/>
    <w:rsid w:val="00D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BB6"/>
  <w15:chartTrackingRefBased/>
  <w15:docId w15:val="{496DF2BE-B13F-4DDE-840B-BEC876F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44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B14E4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2</cp:revision>
  <dcterms:created xsi:type="dcterms:W3CDTF">2017-05-16T11:30:00Z</dcterms:created>
  <dcterms:modified xsi:type="dcterms:W3CDTF">2017-05-16T11:32:00Z</dcterms:modified>
</cp:coreProperties>
</file>